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3F" w:rsidRPr="008B4FFB" w:rsidRDefault="008B4FFB" w:rsidP="008B4FFB">
      <w:pPr>
        <w:jc w:val="center"/>
        <w:rPr>
          <w:b/>
          <w:sz w:val="40"/>
          <w:szCs w:val="40"/>
        </w:rPr>
      </w:pPr>
      <w:r w:rsidRPr="008B4FFB">
        <w:rPr>
          <w:b/>
          <w:sz w:val="40"/>
          <w:szCs w:val="40"/>
        </w:rPr>
        <w:t>CHANGING ZONES WITH THE CS-BFD</w:t>
      </w:r>
    </w:p>
    <w:p w:rsidR="008B4FFB" w:rsidRDefault="008B4FFB" w:rsidP="008B4FFB">
      <w:pPr>
        <w:rPr>
          <w:sz w:val="32"/>
          <w:szCs w:val="32"/>
        </w:rPr>
      </w:pPr>
      <w:r>
        <w:rPr>
          <w:sz w:val="32"/>
          <w:szCs w:val="32"/>
        </w:rPr>
        <w:t>With most radios, there are about 250 zones available to select. With the other radios, if you are on zone 1 and you want to go to zone 250, you have to press the zone up button 250 times. With the CS-BFD, we make it easy to select your 16 favorite zones.</w:t>
      </w:r>
    </w:p>
    <w:p w:rsidR="008B4FFB" w:rsidRPr="008B4FFB" w:rsidRDefault="008B4FFB" w:rsidP="008B4FFB">
      <w:pPr>
        <w:rPr>
          <w:sz w:val="32"/>
          <w:szCs w:val="32"/>
        </w:rPr>
      </w:pPr>
      <w:r w:rsidRPr="008B4FFB">
        <w:rPr>
          <w:b/>
          <w:sz w:val="32"/>
          <w:szCs w:val="32"/>
        </w:rPr>
        <w:t>STEP 1</w:t>
      </w:r>
      <w:r>
        <w:rPr>
          <w:b/>
          <w:sz w:val="32"/>
          <w:szCs w:val="32"/>
        </w:rPr>
        <w:br/>
      </w:r>
      <w:r>
        <w:rPr>
          <w:sz w:val="32"/>
          <w:szCs w:val="32"/>
        </w:rPr>
        <w:t>Touch</w:t>
      </w:r>
      <w:r w:rsidRPr="008B4FFB">
        <w:rPr>
          <w:sz w:val="32"/>
          <w:szCs w:val="32"/>
        </w:rPr>
        <w:t xml:space="preserve"> the screen where the zone name appears. That will get you to the next picture.</w:t>
      </w:r>
    </w:p>
    <w:p w:rsidR="008B4FFB" w:rsidRDefault="008B4FFB">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93.75pt;margin-top:23.95pt;width:12.75pt;height:90pt;z-index:251658240" fillcolor="red" strokecolor="red">
            <v:textbox style="layout-flow:vertical-ideographic"/>
          </v:shape>
        </w:pict>
      </w:r>
      <w:r>
        <w:rPr>
          <w:noProof/>
        </w:rPr>
        <w:drawing>
          <wp:inline distT="0" distB="0" distL="0" distR="0">
            <wp:extent cx="5943600" cy="5009515"/>
            <wp:effectExtent l="19050" t="0" r="0" b="0"/>
            <wp:docPr id="1" name="Picture 0" descr="IMG_2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8.JPG"/>
                    <pic:cNvPicPr/>
                  </pic:nvPicPr>
                  <pic:blipFill>
                    <a:blip r:embed="rId4" cstate="print"/>
                    <a:stretch>
                      <a:fillRect/>
                    </a:stretch>
                  </pic:blipFill>
                  <pic:spPr>
                    <a:xfrm>
                      <a:off x="0" y="0"/>
                      <a:ext cx="5943600" cy="5009515"/>
                    </a:xfrm>
                    <a:prstGeom prst="rect">
                      <a:avLst/>
                    </a:prstGeom>
                  </pic:spPr>
                </pic:pic>
              </a:graphicData>
            </a:graphic>
          </wp:inline>
        </w:drawing>
      </w:r>
    </w:p>
    <w:p w:rsidR="008B4FFB" w:rsidRDefault="008B4FFB"/>
    <w:p w:rsidR="008B4FFB" w:rsidRPr="008B4FFB" w:rsidRDefault="008B4FFB">
      <w:pPr>
        <w:rPr>
          <w:noProof/>
          <w:sz w:val="32"/>
          <w:szCs w:val="32"/>
        </w:rPr>
      </w:pPr>
      <w:r w:rsidRPr="009D5EF6">
        <w:rPr>
          <w:b/>
          <w:noProof/>
          <w:sz w:val="32"/>
          <w:szCs w:val="32"/>
        </w:rPr>
        <w:lastRenderedPageBreak/>
        <w:t>STEP 2</w:t>
      </w:r>
      <w:r w:rsidRPr="009D5EF6">
        <w:rPr>
          <w:noProof/>
          <w:sz w:val="32"/>
          <w:szCs w:val="32"/>
        </w:rPr>
        <w:br/>
      </w:r>
      <w:r>
        <w:rPr>
          <w:noProof/>
          <w:sz w:val="32"/>
          <w:szCs w:val="32"/>
        </w:rPr>
        <w:t>Touch the zone you want to go to.</w:t>
      </w:r>
    </w:p>
    <w:p w:rsidR="008B4FFB" w:rsidRDefault="009D5EF6">
      <w:r>
        <w:rPr>
          <w:noProof/>
        </w:rPr>
        <w:pict>
          <v:shape id="_x0000_s1027" type="#_x0000_t67" style="position:absolute;margin-left:61.5pt;margin-top:21.6pt;width:13.5pt;height:77.25pt;z-index:251659264" fillcolor="red" strokecolor="red">
            <v:textbox style="layout-flow:vertical-ideographic"/>
          </v:shape>
        </w:pict>
      </w:r>
      <w:r w:rsidR="008B4FFB" w:rsidRPr="008B4FFB">
        <w:rPr>
          <w:noProof/>
        </w:rPr>
        <w:drawing>
          <wp:inline distT="0" distB="0" distL="0" distR="0">
            <wp:extent cx="5943600" cy="3281680"/>
            <wp:effectExtent l="19050" t="0" r="0" b="0"/>
            <wp:docPr id="4" name="Picture 1" descr="IMG_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9.JPG"/>
                    <pic:cNvPicPr/>
                  </pic:nvPicPr>
                  <pic:blipFill>
                    <a:blip r:embed="rId5" cstate="print"/>
                    <a:stretch>
                      <a:fillRect/>
                    </a:stretch>
                  </pic:blipFill>
                  <pic:spPr>
                    <a:xfrm>
                      <a:off x="0" y="0"/>
                      <a:ext cx="5943600" cy="3281680"/>
                    </a:xfrm>
                    <a:prstGeom prst="rect">
                      <a:avLst/>
                    </a:prstGeom>
                  </pic:spPr>
                </pic:pic>
              </a:graphicData>
            </a:graphic>
          </wp:inline>
        </w:drawing>
      </w:r>
    </w:p>
    <w:p w:rsidR="009D5EF6" w:rsidRPr="009D5EF6" w:rsidRDefault="009D5EF6">
      <w:pPr>
        <w:rPr>
          <w:sz w:val="32"/>
          <w:szCs w:val="32"/>
        </w:rPr>
      </w:pPr>
      <w:r w:rsidRPr="009D5EF6">
        <w:rPr>
          <w:b/>
          <w:sz w:val="32"/>
          <w:szCs w:val="32"/>
        </w:rPr>
        <w:t>STEP 3</w:t>
      </w:r>
      <w:r>
        <w:rPr>
          <w:b/>
          <w:sz w:val="32"/>
          <w:szCs w:val="32"/>
        </w:rPr>
        <w:br/>
      </w:r>
      <w:r w:rsidRPr="009D5EF6">
        <w:rPr>
          <w:sz w:val="32"/>
          <w:szCs w:val="32"/>
        </w:rPr>
        <w:t>There is no step 3. Soon as you touch the desired zone you get to the next picture and now you can select any channel within that zone by the channel up and channel down button.</w:t>
      </w:r>
    </w:p>
    <w:p w:rsidR="008B4FFB" w:rsidRDefault="008B4FFB"/>
    <w:p w:rsidR="008B4FFB" w:rsidRDefault="008B4FFB">
      <w:r>
        <w:rPr>
          <w:noProof/>
        </w:rPr>
        <w:lastRenderedPageBreak/>
        <w:drawing>
          <wp:inline distT="0" distB="0" distL="0" distR="0">
            <wp:extent cx="5943600" cy="4918075"/>
            <wp:effectExtent l="19050" t="0" r="0" b="0"/>
            <wp:docPr id="3" name="Picture 2" descr="IMG_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30.JPG"/>
                    <pic:cNvPicPr/>
                  </pic:nvPicPr>
                  <pic:blipFill>
                    <a:blip r:embed="rId6" cstate="print"/>
                    <a:stretch>
                      <a:fillRect/>
                    </a:stretch>
                  </pic:blipFill>
                  <pic:spPr>
                    <a:xfrm>
                      <a:off x="0" y="0"/>
                      <a:ext cx="5943600" cy="4918075"/>
                    </a:xfrm>
                    <a:prstGeom prst="rect">
                      <a:avLst/>
                    </a:prstGeom>
                  </pic:spPr>
                </pic:pic>
              </a:graphicData>
            </a:graphic>
          </wp:inline>
        </w:drawing>
      </w:r>
    </w:p>
    <w:sectPr w:rsidR="008B4FFB" w:rsidSect="003A13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B4FFB"/>
    <w:rsid w:val="003A133F"/>
    <w:rsid w:val="008B4FFB"/>
    <w:rsid w:val="009D5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Wanger</dc:creator>
  <cp:lastModifiedBy>Jerry Wanger</cp:lastModifiedBy>
  <cp:revision>1</cp:revision>
  <dcterms:created xsi:type="dcterms:W3CDTF">2019-05-12T22:06:00Z</dcterms:created>
  <dcterms:modified xsi:type="dcterms:W3CDTF">2019-05-12T22:23:00Z</dcterms:modified>
</cp:coreProperties>
</file>