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75E66" w14:textId="5ACA6688" w:rsidR="00C60CEC" w:rsidRPr="00447E6C" w:rsidRDefault="00C60CEC" w:rsidP="00C60CEC">
      <w:pPr>
        <w:jc w:val="center"/>
        <w:rPr>
          <w:rFonts w:ascii="Tahoma" w:hAnsi="Tahoma" w:cs="Tahoma"/>
          <w:b/>
          <w:bCs/>
          <w:color w:val="000000"/>
          <w:sz w:val="28"/>
          <w:szCs w:val="28"/>
          <w:shd w:val="clear" w:color="auto" w:fill="FFFFFF"/>
        </w:rPr>
      </w:pPr>
      <w:r w:rsidRPr="00447E6C">
        <w:rPr>
          <w:rFonts w:ascii="Tahoma" w:hAnsi="Tahoma" w:cs="Tahoma"/>
          <w:b/>
          <w:bCs/>
          <w:color w:val="000000"/>
          <w:sz w:val="28"/>
          <w:szCs w:val="28"/>
          <w:shd w:val="clear" w:color="auto" w:fill="FFFFFF"/>
        </w:rPr>
        <w:t>HARDWARE DIFFERENCES BETWEEN THE CS800D AND THE CS800D PLUS</w:t>
      </w:r>
    </w:p>
    <w:p w14:paraId="21CC4726" w14:textId="679817F9" w:rsidR="00C60CEC" w:rsidRPr="00447E6C" w:rsidRDefault="00C60CEC" w:rsidP="00C60CEC">
      <w:pPr>
        <w:rPr>
          <w:rFonts w:ascii="Tahoma" w:hAnsi="Tahoma" w:cs="Tahoma"/>
          <w:color w:val="000000"/>
          <w:sz w:val="28"/>
          <w:szCs w:val="28"/>
          <w:shd w:val="clear" w:color="auto" w:fill="FFFFFF"/>
        </w:rPr>
      </w:pPr>
      <w:r w:rsidRPr="00447E6C">
        <w:rPr>
          <w:rFonts w:ascii="Tahoma" w:hAnsi="Tahoma" w:cs="Tahoma"/>
          <w:color w:val="000000"/>
          <w:sz w:val="28"/>
          <w:szCs w:val="28"/>
          <w:shd w:val="clear" w:color="auto" w:fill="FFFFFF"/>
        </w:rPr>
        <w:t>We have been getting many requests to upgrade an existing CS800D to the CS800D PLUS. This application note explains the differences and the problems in achieving the conversion.</w:t>
      </w:r>
      <w:r w:rsidR="000F2F89" w:rsidRPr="00447E6C">
        <w:rPr>
          <w:rFonts w:ascii="Tahoma" w:hAnsi="Tahoma" w:cs="Tahoma"/>
          <w:color w:val="000000"/>
          <w:sz w:val="28"/>
          <w:szCs w:val="28"/>
          <w:shd w:val="clear" w:color="auto" w:fill="FFFFFF"/>
        </w:rPr>
        <w:t xml:space="preserve"> The table below show</w:t>
      </w:r>
      <w:r w:rsidR="00321D5A" w:rsidRPr="00447E6C">
        <w:rPr>
          <w:rFonts w:ascii="Tahoma" w:hAnsi="Tahoma" w:cs="Tahoma"/>
          <w:color w:val="000000"/>
          <w:sz w:val="28"/>
          <w:szCs w:val="28"/>
          <w:shd w:val="clear" w:color="auto" w:fill="FFFFFF"/>
        </w:rPr>
        <w:t>s</w:t>
      </w:r>
      <w:r w:rsidR="000F2F89" w:rsidRPr="00447E6C">
        <w:rPr>
          <w:rFonts w:ascii="Tahoma" w:hAnsi="Tahoma" w:cs="Tahoma"/>
          <w:color w:val="000000"/>
          <w:sz w:val="28"/>
          <w:szCs w:val="28"/>
          <w:shd w:val="clear" w:color="auto" w:fill="FFFFFF"/>
        </w:rPr>
        <w:t xml:space="preserve"> the differences between the two products.</w:t>
      </w:r>
    </w:p>
    <w:p w14:paraId="22CF39F4" w14:textId="75029768" w:rsidR="002B767D" w:rsidRPr="00447E6C" w:rsidRDefault="002B767D">
      <w:pPr>
        <w:rPr>
          <w:rFonts w:ascii="Tahoma" w:hAnsi="Tahoma" w:cs="Tahoma"/>
          <w:b/>
          <w:bCs/>
          <w:color w:val="000000"/>
          <w:sz w:val="28"/>
          <w:szCs w:val="28"/>
          <w:shd w:val="clear" w:color="auto" w:fill="FFFFFF"/>
        </w:rPr>
      </w:pPr>
      <w:r w:rsidRPr="00447E6C">
        <w:rPr>
          <w:rFonts w:ascii="Tahoma" w:hAnsi="Tahoma" w:cs="Tahoma"/>
          <w:b/>
          <w:bCs/>
          <w:color w:val="000000"/>
          <w:sz w:val="28"/>
          <w:szCs w:val="28"/>
          <w:shd w:val="clear" w:color="auto" w:fill="FFFFFF"/>
        </w:rPr>
        <w:t>CS800D PLUS</w:t>
      </w:r>
      <w:r w:rsidRPr="00447E6C">
        <w:rPr>
          <w:rFonts w:ascii="Tahoma" w:hAnsi="Tahoma" w:cs="Tahoma"/>
          <w:b/>
          <w:bCs/>
          <w:color w:val="000000"/>
          <w:sz w:val="28"/>
          <w:szCs w:val="28"/>
          <w:shd w:val="clear" w:color="auto" w:fill="FFFFFF"/>
        </w:rPr>
        <w:tab/>
      </w:r>
      <w:r w:rsidRPr="00447E6C">
        <w:rPr>
          <w:rFonts w:ascii="Tahoma" w:hAnsi="Tahoma" w:cs="Tahoma"/>
          <w:b/>
          <w:bCs/>
          <w:color w:val="000000"/>
          <w:sz w:val="28"/>
          <w:szCs w:val="28"/>
          <w:shd w:val="clear" w:color="auto" w:fill="FFFFFF"/>
        </w:rPr>
        <w:tab/>
        <w:t>CS800D</w:t>
      </w:r>
    </w:p>
    <w:p w14:paraId="731B8C5E" w14:textId="4957D3AE" w:rsidR="002B767D" w:rsidRPr="00447E6C" w:rsidRDefault="002B767D">
      <w:pPr>
        <w:rPr>
          <w:rFonts w:ascii="Tahoma" w:hAnsi="Tahoma" w:cs="Tahoma"/>
          <w:color w:val="000000"/>
          <w:sz w:val="28"/>
          <w:szCs w:val="28"/>
          <w:shd w:val="clear" w:color="auto" w:fill="FFFFFF"/>
        </w:rPr>
      </w:pPr>
      <w:r w:rsidRPr="00447E6C">
        <w:rPr>
          <w:rFonts w:ascii="Tahoma" w:hAnsi="Tahoma" w:cs="Tahoma"/>
          <w:color w:val="000000"/>
          <w:sz w:val="28"/>
          <w:szCs w:val="28"/>
          <w:shd w:val="clear" w:color="auto" w:fill="FFFFFF"/>
        </w:rPr>
        <w:t>CKS32F407VGT6</w:t>
      </w:r>
      <w:r w:rsidRPr="00447E6C">
        <w:rPr>
          <w:rFonts w:ascii="Tahoma" w:hAnsi="Tahoma" w:cs="Tahoma"/>
          <w:color w:val="000000"/>
          <w:sz w:val="28"/>
          <w:szCs w:val="28"/>
          <w:shd w:val="clear" w:color="auto" w:fill="FFFFFF"/>
        </w:rPr>
        <w:tab/>
      </w:r>
      <w:r w:rsidRPr="00447E6C">
        <w:rPr>
          <w:rFonts w:ascii="Tahoma" w:hAnsi="Tahoma" w:cs="Tahoma"/>
          <w:color w:val="000000"/>
          <w:sz w:val="28"/>
          <w:szCs w:val="28"/>
          <w:shd w:val="clear" w:color="auto" w:fill="FFFFFF"/>
        </w:rPr>
        <w:tab/>
      </w:r>
      <w:r w:rsidR="00B12F5E" w:rsidRPr="00447E6C">
        <w:rPr>
          <w:rFonts w:ascii="Tahoma" w:hAnsi="Tahoma" w:cs="Tahoma"/>
          <w:color w:val="000000"/>
          <w:sz w:val="28"/>
          <w:szCs w:val="28"/>
          <w:shd w:val="clear" w:color="auto" w:fill="FFFFFF"/>
        </w:rPr>
        <w:t>STM</w:t>
      </w:r>
      <w:r w:rsidR="001D7BBD" w:rsidRPr="00447E6C">
        <w:rPr>
          <w:rFonts w:ascii="Tahoma" w:hAnsi="Tahoma" w:cs="Tahoma"/>
          <w:color w:val="000000"/>
          <w:sz w:val="28"/>
          <w:szCs w:val="28"/>
          <w:shd w:val="clear" w:color="auto" w:fill="FFFFFF"/>
        </w:rPr>
        <w:t>32F407VGT6</w:t>
      </w:r>
      <w:r w:rsidR="000F2F89" w:rsidRPr="00447E6C">
        <w:rPr>
          <w:rFonts w:ascii="Tahoma" w:hAnsi="Tahoma" w:cs="Tahoma"/>
          <w:color w:val="000000"/>
          <w:sz w:val="28"/>
          <w:szCs w:val="28"/>
          <w:shd w:val="clear" w:color="auto" w:fill="FFFFFF"/>
        </w:rPr>
        <w:br/>
      </w:r>
      <w:r w:rsidRPr="00447E6C">
        <w:rPr>
          <w:rFonts w:ascii="Tahoma" w:hAnsi="Tahoma" w:cs="Tahoma"/>
          <w:color w:val="000000"/>
          <w:sz w:val="28"/>
          <w:szCs w:val="28"/>
          <w:shd w:val="clear" w:color="auto" w:fill="FFFFFF"/>
        </w:rPr>
        <w:t>W25Q256</w:t>
      </w:r>
      <w:r w:rsidRPr="00447E6C">
        <w:rPr>
          <w:rFonts w:ascii="Tahoma" w:hAnsi="Tahoma" w:cs="Tahoma"/>
          <w:color w:val="000000"/>
          <w:sz w:val="28"/>
          <w:szCs w:val="28"/>
          <w:shd w:val="clear" w:color="auto" w:fill="FFFFFF"/>
        </w:rPr>
        <w:tab/>
      </w:r>
      <w:r w:rsidRPr="00447E6C">
        <w:rPr>
          <w:rFonts w:ascii="Tahoma" w:hAnsi="Tahoma" w:cs="Tahoma"/>
          <w:color w:val="000000"/>
          <w:sz w:val="28"/>
          <w:szCs w:val="28"/>
          <w:shd w:val="clear" w:color="auto" w:fill="FFFFFF"/>
        </w:rPr>
        <w:tab/>
      </w:r>
      <w:r w:rsidR="00447E6C">
        <w:rPr>
          <w:rFonts w:ascii="Tahoma" w:hAnsi="Tahoma" w:cs="Tahoma"/>
          <w:color w:val="000000"/>
          <w:sz w:val="28"/>
          <w:szCs w:val="28"/>
          <w:shd w:val="clear" w:color="auto" w:fill="FFFFFF"/>
        </w:rPr>
        <w:tab/>
      </w:r>
      <w:r w:rsidRPr="00447E6C">
        <w:rPr>
          <w:rFonts w:ascii="Tahoma" w:hAnsi="Tahoma" w:cs="Tahoma"/>
          <w:color w:val="000000"/>
          <w:sz w:val="28"/>
          <w:szCs w:val="28"/>
          <w:shd w:val="clear" w:color="auto" w:fill="FFFFFF"/>
        </w:rPr>
        <w:t>W25Q64</w:t>
      </w:r>
      <w:r w:rsidR="000F2F89" w:rsidRPr="00447E6C">
        <w:rPr>
          <w:rFonts w:ascii="Tahoma" w:hAnsi="Tahoma" w:cs="Tahoma"/>
          <w:color w:val="000000"/>
          <w:sz w:val="28"/>
          <w:szCs w:val="28"/>
          <w:shd w:val="clear" w:color="auto" w:fill="FFFFFF"/>
        </w:rPr>
        <w:br/>
      </w:r>
      <w:r w:rsidRPr="00447E6C">
        <w:rPr>
          <w:rFonts w:ascii="Tahoma" w:hAnsi="Tahoma" w:cs="Tahoma"/>
          <w:sz w:val="28"/>
          <w:szCs w:val="28"/>
          <w:shd w:val="clear" w:color="auto" w:fill="FFFFFF"/>
        </w:rPr>
        <w:t>SKY72310-11</w:t>
      </w:r>
      <w:r w:rsidRPr="00447E6C">
        <w:rPr>
          <w:rFonts w:ascii="Tahoma" w:hAnsi="Tahoma" w:cs="Tahoma"/>
          <w:sz w:val="28"/>
          <w:szCs w:val="28"/>
          <w:shd w:val="clear" w:color="auto" w:fill="FFFFFF"/>
        </w:rPr>
        <w:tab/>
      </w:r>
      <w:r w:rsidR="001D7BBD" w:rsidRPr="00447E6C">
        <w:rPr>
          <w:rFonts w:ascii="Tahoma" w:hAnsi="Tahoma" w:cs="Tahoma"/>
          <w:sz w:val="28"/>
          <w:szCs w:val="28"/>
          <w:shd w:val="clear" w:color="auto" w:fill="FFFFFF"/>
        </w:rPr>
        <w:tab/>
      </w:r>
      <w:r w:rsidRPr="00447E6C">
        <w:rPr>
          <w:rFonts w:ascii="Tahoma" w:hAnsi="Tahoma" w:cs="Tahoma"/>
          <w:sz w:val="28"/>
          <w:szCs w:val="28"/>
          <w:shd w:val="clear" w:color="auto" w:fill="FFFFFF"/>
        </w:rPr>
        <w:t>SKY72310-362</w:t>
      </w:r>
    </w:p>
    <w:p w14:paraId="25E5B862" w14:textId="175C1C92" w:rsidR="00F1360E" w:rsidRPr="00447E6C" w:rsidRDefault="000F2F89">
      <w:pPr>
        <w:rPr>
          <w:rFonts w:ascii="Tahoma" w:hAnsi="Tahoma" w:cs="Tahoma"/>
          <w:b/>
          <w:bCs/>
          <w:sz w:val="28"/>
          <w:szCs w:val="28"/>
          <w:shd w:val="clear" w:color="auto" w:fill="FFFFFF"/>
        </w:rPr>
      </w:pPr>
      <w:r w:rsidRPr="00447E6C">
        <w:rPr>
          <w:rFonts w:ascii="Tahoma" w:hAnsi="Tahoma" w:cs="Tahoma"/>
          <w:b/>
          <w:bCs/>
          <w:sz w:val="28"/>
          <w:szCs w:val="28"/>
          <w:shd w:val="clear" w:color="auto" w:fill="FFFFFF"/>
        </w:rPr>
        <w:t>Hardware Differences</w:t>
      </w:r>
      <w:r w:rsidRPr="00447E6C">
        <w:rPr>
          <w:rFonts w:ascii="Tahoma" w:hAnsi="Tahoma" w:cs="Tahoma"/>
          <w:b/>
          <w:bCs/>
          <w:sz w:val="28"/>
          <w:szCs w:val="28"/>
          <w:shd w:val="clear" w:color="auto" w:fill="FFFFFF"/>
        </w:rPr>
        <w:br/>
      </w:r>
      <w:r w:rsidR="00F1360E" w:rsidRPr="00447E6C">
        <w:rPr>
          <w:rFonts w:ascii="Tahoma" w:hAnsi="Tahoma" w:cs="Tahoma"/>
          <w:sz w:val="28"/>
          <w:szCs w:val="28"/>
          <w:shd w:val="clear" w:color="auto" w:fill="FFFFFF"/>
        </w:rPr>
        <w:t xml:space="preserve">The </w:t>
      </w:r>
      <w:r w:rsidR="00F1360E" w:rsidRPr="00447E6C">
        <w:rPr>
          <w:rFonts w:ascii="Tahoma" w:hAnsi="Tahoma" w:cs="Tahoma"/>
          <w:color w:val="000000"/>
          <w:sz w:val="28"/>
          <w:szCs w:val="28"/>
          <w:shd w:val="clear" w:color="auto" w:fill="FFFFFF"/>
        </w:rPr>
        <w:t xml:space="preserve">CKS32F407VGT6 and the STM32F407VGT6 </w:t>
      </w:r>
      <w:r w:rsidR="00492BB7" w:rsidRPr="00447E6C">
        <w:rPr>
          <w:rFonts w:ascii="Tahoma" w:hAnsi="Tahoma" w:cs="Tahoma"/>
          <w:color w:val="000000"/>
          <w:sz w:val="28"/>
          <w:szCs w:val="28"/>
          <w:shd w:val="clear" w:color="auto" w:fill="FFFFFF"/>
        </w:rPr>
        <w:t>microprocessor are</w:t>
      </w:r>
      <w:r w:rsidR="00F1360E" w:rsidRPr="00447E6C">
        <w:rPr>
          <w:rFonts w:ascii="Tahoma" w:hAnsi="Tahoma" w:cs="Tahoma"/>
          <w:color w:val="000000"/>
          <w:sz w:val="28"/>
          <w:szCs w:val="28"/>
          <w:shd w:val="clear" w:color="auto" w:fill="FFFFFF"/>
        </w:rPr>
        <w:t xml:space="preserve"> 99% identical both functionally and mechanically and therefore it should be possible to replace the STM32F407VGT6 with the CKS32F407VGT6. The only real issue is replacing a 100</w:t>
      </w:r>
      <w:r w:rsidR="00447E6C">
        <w:rPr>
          <w:rFonts w:ascii="Tahoma" w:hAnsi="Tahoma" w:cs="Tahoma"/>
          <w:color w:val="000000"/>
          <w:sz w:val="28"/>
          <w:szCs w:val="28"/>
          <w:shd w:val="clear" w:color="auto" w:fill="FFFFFF"/>
        </w:rPr>
        <w:t>-</w:t>
      </w:r>
      <w:r w:rsidR="00F1360E" w:rsidRPr="00447E6C">
        <w:rPr>
          <w:rFonts w:ascii="Tahoma" w:hAnsi="Tahoma" w:cs="Tahoma"/>
          <w:color w:val="000000"/>
          <w:sz w:val="28"/>
          <w:szCs w:val="28"/>
          <w:shd w:val="clear" w:color="auto" w:fill="FFFFFF"/>
        </w:rPr>
        <w:t>pin fine pitch IC is extremely difficult and</w:t>
      </w:r>
      <w:r w:rsidR="00321D5A" w:rsidRPr="00447E6C">
        <w:rPr>
          <w:rFonts w:ascii="Tahoma" w:hAnsi="Tahoma" w:cs="Tahoma"/>
          <w:color w:val="000000"/>
          <w:sz w:val="28"/>
          <w:szCs w:val="28"/>
          <w:shd w:val="clear" w:color="auto" w:fill="FFFFFF"/>
        </w:rPr>
        <w:t xml:space="preserve"> should</w:t>
      </w:r>
      <w:r w:rsidR="00F1360E" w:rsidRPr="00447E6C">
        <w:rPr>
          <w:rFonts w:ascii="Tahoma" w:hAnsi="Tahoma" w:cs="Tahoma"/>
          <w:color w:val="000000"/>
          <w:sz w:val="28"/>
          <w:szCs w:val="28"/>
          <w:shd w:val="clear" w:color="auto" w:fill="FFFFFF"/>
        </w:rPr>
        <w:t xml:space="preserve"> not be attempted without the proper equipment and experience.</w:t>
      </w:r>
      <w:r w:rsidR="00492BB7" w:rsidRPr="00447E6C">
        <w:rPr>
          <w:rFonts w:ascii="Tahoma" w:hAnsi="Tahoma" w:cs="Tahoma"/>
          <w:color w:val="000000"/>
          <w:sz w:val="28"/>
          <w:szCs w:val="28"/>
          <w:shd w:val="clear" w:color="auto" w:fill="FFFFFF"/>
        </w:rPr>
        <w:t xml:space="preserve"> The differences between the two p</w:t>
      </w:r>
      <w:bookmarkStart w:id="0" w:name="_GoBack"/>
      <w:bookmarkEnd w:id="0"/>
      <w:r w:rsidR="00492BB7" w:rsidRPr="00447E6C">
        <w:rPr>
          <w:rFonts w:ascii="Tahoma" w:hAnsi="Tahoma" w:cs="Tahoma"/>
          <w:color w:val="000000"/>
          <w:sz w:val="28"/>
          <w:szCs w:val="28"/>
          <w:shd w:val="clear" w:color="auto" w:fill="FFFFFF"/>
        </w:rPr>
        <w:t xml:space="preserve">arts could easily be compensated by firmware. </w:t>
      </w:r>
      <w:r w:rsidR="00492BB7" w:rsidRPr="00447E6C">
        <w:rPr>
          <w:rFonts w:ascii="Tahoma" w:hAnsi="Tahoma" w:cs="Tahoma"/>
          <w:sz w:val="28"/>
          <w:szCs w:val="28"/>
          <w:shd w:val="clear" w:color="auto" w:fill="FFFFFF"/>
        </w:rPr>
        <w:t>However, without the manufacturer making the firmware to be compatible between the two, it would not be possible for us to make the changes.</w:t>
      </w:r>
    </w:p>
    <w:p w14:paraId="59F09912" w14:textId="144B9EE7" w:rsidR="00492BB7" w:rsidRPr="00447E6C" w:rsidRDefault="00492BB7">
      <w:pPr>
        <w:rPr>
          <w:rFonts w:ascii="Tahoma" w:hAnsi="Tahoma" w:cs="Tahoma"/>
          <w:color w:val="000000"/>
          <w:sz w:val="28"/>
          <w:szCs w:val="28"/>
          <w:shd w:val="clear" w:color="auto" w:fill="FFFFFF"/>
        </w:rPr>
      </w:pPr>
      <w:r w:rsidRPr="00447E6C">
        <w:rPr>
          <w:rFonts w:ascii="Tahoma" w:hAnsi="Tahoma" w:cs="Tahoma"/>
          <w:sz w:val="28"/>
          <w:szCs w:val="28"/>
          <w:shd w:val="clear" w:color="auto" w:fill="FFFFFF"/>
        </w:rPr>
        <w:t xml:space="preserve">The </w:t>
      </w:r>
      <w:r w:rsidRPr="00447E6C">
        <w:rPr>
          <w:rFonts w:ascii="Tahoma" w:hAnsi="Tahoma" w:cs="Tahoma"/>
          <w:color w:val="000000"/>
          <w:sz w:val="28"/>
          <w:szCs w:val="28"/>
          <w:shd w:val="clear" w:color="auto" w:fill="FFFFFF"/>
        </w:rPr>
        <w:t>W25Q256 used in the CS800D PLUS is a 256-megabit flash memory. The W25Q64 used in the CS800D is a 64-megabit flash memory.</w:t>
      </w:r>
      <w:r w:rsidR="00C60CEC" w:rsidRPr="00447E6C">
        <w:rPr>
          <w:rFonts w:ascii="Tahoma" w:hAnsi="Tahoma" w:cs="Tahoma"/>
          <w:color w:val="000000"/>
          <w:sz w:val="28"/>
          <w:szCs w:val="28"/>
          <w:shd w:val="clear" w:color="auto" w:fill="FFFFFF"/>
        </w:rPr>
        <w:t xml:space="preserve"> Normally it is easy to replace a memory of one size with an identical memory of the other size. The CS800D uses an eight pin SOIC package. The CS800D uses a much larger package size so it would be difficult to replace the smaller package. There does exist 256-megabit flash memory in an eight pin SOIC package from other manufacturers but the existing firmware with the CS800D PLUS might not be compatible. </w:t>
      </w:r>
    </w:p>
    <w:p w14:paraId="45F9A932" w14:textId="736A92B0" w:rsidR="00F1360E" w:rsidRPr="00447E6C" w:rsidRDefault="00F1360E">
      <w:pPr>
        <w:rPr>
          <w:rFonts w:ascii="Tahoma" w:hAnsi="Tahoma" w:cs="Tahoma"/>
          <w:sz w:val="28"/>
          <w:szCs w:val="28"/>
          <w:shd w:val="clear" w:color="auto" w:fill="FFFFFF"/>
        </w:rPr>
      </w:pPr>
      <w:r w:rsidRPr="00447E6C">
        <w:rPr>
          <w:rFonts w:ascii="Tahoma" w:hAnsi="Tahoma" w:cs="Tahoma"/>
          <w:sz w:val="28"/>
          <w:szCs w:val="28"/>
          <w:shd w:val="clear" w:color="auto" w:fill="FFFFFF"/>
        </w:rPr>
        <w:t>The PLL specifications and pin outs are slightly different between the two parts. I would expect</w:t>
      </w:r>
      <w:r w:rsidR="00321D5A" w:rsidRPr="00447E6C">
        <w:rPr>
          <w:rFonts w:ascii="Tahoma" w:hAnsi="Tahoma" w:cs="Tahoma"/>
          <w:sz w:val="28"/>
          <w:szCs w:val="28"/>
          <w:shd w:val="clear" w:color="auto" w:fill="FFFFFF"/>
        </w:rPr>
        <w:t xml:space="preserve"> that</w:t>
      </w:r>
      <w:r w:rsidRPr="00447E6C">
        <w:rPr>
          <w:rFonts w:ascii="Tahoma" w:hAnsi="Tahoma" w:cs="Tahoma"/>
          <w:sz w:val="28"/>
          <w:szCs w:val="28"/>
          <w:shd w:val="clear" w:color="auto" w:fill="FFFFFF"/>
        </w:rPr>
        <w:t xml:space="preserve"> the manufacturer could compensate for the differences between the two parts in the firmware. However, without the manufacturer making the firmware to be compatible between the two, I </w:t>
      </w:r>
      <w:r w:rsidRPr="00447E6C">
        <w:rPr>
          <w:rFonts w:ascii="Tahoma" w:hAnsi="Tahoma" w:cs="Tahoma"/>
          <w:sz w:val="28"/>
          <w:szCs w:val="28"/>
          <w:shd w:val="clear" w:color="auto" w:fill="FFFFFF"/>
        </w:rPr>
        <w:lastRenderedPageBreak/>
        <w:t>would not expect the CS800D and the CS800D PLUS to work optimally. Because the packages are slightly different between the two parts, it might not be possible to easily replace the SKY72310-362 with the SKY72310-11 thereby making the PLL identical in the two products.</w:t>
      </w:r>
    </w:p>
    <w:p w14:paraId="4DD6A2A6" w14:textId="7DAE8B50" w:rsidR="00C60CEC" w:rsidRPr="00447E6C" w:rsidRDefault="00C60CEC">
      <w:pPr>
        <w:rPr>
          <w:rFonts w:ascii="Tahoma" w:hAnsi="Tahoma" w:cs="Tahoma"/>
          <w:sz w:val="28"/>
          <w:szCs w:val="28"/>
          <w:shd w:val="clear" w:color="auto" w:fill="FFFFFF"/>
        </w:rPr>
      </w:pPr>
      <w:r w:rsidRPr="00447E6C">
        <w:rPr>
          <w:rFonts w:ascii="Tahoma" w:hAnsi="Tahoma" w:cs="Tahoma"/>
          <w:b/>
          <w:bCs/>
          <w:sz w:val="28"/>
          <w:szCs w:val="28"/>
          <w:shd w:val="clear" w:color="auto" w:fill="FFFFFF"/>
        </w:rPr>
        <w:t>Summary</w:t>
      </w:r>
      <w:r w:rsidRPr="00447E6C">
        <w:rPr>
          <w:rFonts w:ascii="Tahoma" w:hAnsi="Tahoma" w:cs="Tahoma"/>
          <w:sz w:val="28"/>
          <w:szCs w:val="28"/>
          <w:shd w:val="clear" w:color="auto" w:fill="FFFFFF"/>
        </w:rPr>
        <w:br/>
        <w:t xml:space="preserve">It is possible to upgrade the CS800D to the CS800D PLUS. However, it would be very difficult with a good chance of ruining the radio before the conversion is complete. Once you get the hardware changed, you </w:t>
      </w:r>
      <w:r w:rsidR="00321D5A" w:rsidRPr="00447E6C">
        <w:rPr>
          <w:rFonts w:ascii="Tahoma" w:hAnsi="Tahoma" w:cs="Tahoma"/>
          <w:sz w:val="28"/>
          <w:szCs w:val="28"/>
          <w:shd w:val="clear" w:color="auto" w:fill="FFFFFF"/>
        </w:rPr>
        <w:t>would</w:t>
      </w:r>
      <w:r w:rsidRPr="00447E6C">
        <w:rPr>
          <w:rFonts w:ascii="Tahoma" w:hAnsi="Tahoma" w:cs="Tahoma"/>
          <w:sz w:val="28"/>
          <w:szCs w:val="28"/>
          <w:shd w:val="clear" w:color="auto" w:fill="FFFFFF"/>
        </w:rPr>
        <w:t xml:space="preserve"> have to retune the radio because the tuning parameters reside in the </w:t>
      </w:r>
      <w:r w:rsidR="000F2F89" w:rsidRPr="00447E6C">
        <w:rPr>
          <w:rFonts w:ascii="Tahoma" w:hAnsi="Tahoma" w:cs="Tahoma"/>
          <w:sz w:val="28"/>
          <w:szCs w:val="28"/>
          <w:shd w:val="clear" w:color="auto" w:fill="FFFFFF"/>
        </w:rPr>
        <w:t>flash memory you just replaced. The test equipment to retune the radio cost</w:t>
      </w:r>
      <w:r w:rsidR="00321D5A" w:rsidRPr="00447E6C">
        <w:rPr>
          <w:rFonts w:ascii="Tahoma" w:hAnsi="Tahoma" w:cs="Tahoma"/>
          <w:sz w:val="28"/>
          <w:szCs w:val="28"/>
          <w:shd w:val="clear" w:color="auto" w:fill="FFFFFF"/>
        </w:rPr>
        <w:t>s</w:t>
      </w:r>
      <w:r w:rsidR="000F2F89" w:rsidRPr="00447E6C">
        <w:rPr>
          <w:rFonts w:ascii="Tahoma" w:hAnsi="Tahoma" w:cs="Tahoma"/>
          <w:sz w:val="28"/>
          <w:szCs w:val="28"/>
          <w:shd w:val="clear" w:color="auto" w:fill="FFFFFF"/>
        </w:rPr>
        <w:t xml:space="preserve"> about $40,000.</w:t>
      </w:r>
    </w:p>
    <w:p w14:paraId="55F4475E" w14:textId="50143333" w:rsidR="000F2F89" w:rsidRPr="00447E6C" w:rsidRDefault="000F2F89">
      <w:pPr>
        <w:rPr>
          <w:rFonts w:ascii="Tahoma" w:hAnsi="Tahoma" w:cs="Tahoma"/>
          <w:sz w:val="28"/>
          <w:szCs w:val="28"/>
          <w:shd w:val="clear" w:color="auto" w:fill="FFFFFF"/>
        </w:rPr>
      </w:pPr>
      <w:r w:rsidRPr="00447E6C">
        <w:rPr>
          <w:rFonts w:ascii="Tahoma" w:hAnsi="Tahoma" w:cs="Tahoma"/>
          <w:sz w:val="28"/>
          <w:szCs w:val="28"/>
          <w:shd w:val="clear" w:color="auto" w:fill="FFFFFF"/>
        </w:rPr>
        <w:t>The manufacturer could make it relatively easy to do the conversion if they desired. But there is no reason to expect them to do it</w:t>
      </w:r>
      <w:r w:rsidR="00321D5A" w:rsidRPr="00447E6C">
        <w:rPr>
          <w:rFonts w:ascii="Tahoma" w:hAnsi="Tahoma" w:cs="Tahoma"/>
          <w:sz w:val="28"/>
          <w:szCs w:val="28"/>
          <w:shd w:val="clear" w:color="auto" w:fill="FFFFFF"/>
        </w:rPr>
        <w:t>,</w:t>
      </w:r>
      <w:r w:rsidRPr="00447E6C">
        <w:rPr>
          <w:rFonts w:ascii="Tahoma" w:hAnsi="Tahoma" w:cs="Tahoma"/>
          <w:sz w:val="28"/>
          <w:szCs w:val="28"/>
          <w:shd w:val="clear" w:color="auto" w:fill="FFFFFF"/>
        </w:rPr>
        <w:t xml:space="preserve"> because by doing it</w:t>
      </w:r>
      <w:r w:rsidR="00321D5A" w:rsidRPr="00447E6C">
        <w:rPr>
          <w:rFonts w:ascii="Tahoma" w:hAnsi="Tahoma" w:cs="Tahoma"/>
          <w:sz w:val="28"/>
          <w:szCs w:val="28"/>
          <w:shd w:val="clear" w:color="auto" w:fill="FFFFFF"/>
        </w:rPr>
        <w:t>,</w:t>
      </w:r>
      <w:r w:rsidRPr="00447E6C">
        <w:rPr>
          <w:rFonts w:ascii="Tahoma" w:hAnsi="Tahoma" w:cs="Tahoma"/>
          <w:sz w:val="28"/>
          <w:szCs w:val="28"/>
          <w:shd w:val="clear" w:color="auto" w:fill="FFFFFF"/>
        </w:rPr>
        <w:t xml:space="preserve"> they </w:t>
      </w:r>
      <w:r w:rsidR="00FE7DCB" w:rsidRPr="00447E6C">
        <w:rPr>
          <w:rFonts w:ascii="Tahoma" w:hAnsi="Tahoma" w:cs="Tahoma"/>
          <w:sz w:val="28"/>
          <w:szCs w:val="28"/>
          <w:shd w:val="clear" w:color="auto" w:fill="FFFFFF"/>
        </w:rPr>
        <w:t>would</w:t>
      </w:r>
      <w:r w:rsidRPr="00447E6C">
        <w:rPr>
          <w:rFonts w:ascii="Tahoma" w:hAnsi="Tahoma" w:cs="Tahoma"/>
          <w:sz w:val="28"/>
          <w:szCs w:val="28"/>
          <w:shd w:val="clear" w:color="auto" w:fill="FFFFFF"/>
        </w:rPr>
        <w:t xml:space="preserve"> be spending a lot of resources on making the radio compatible and they </w:t>
      </w:r>
      <w:r w:rsidR="00321D5A" w:rsidRPr="00447E6C">
        <w:rPr>
          <w:rFonts w:ascii="Tahoma" w:hAnsi="Tahoma" w:cs="Tahoma"/>
          <w:sz w:val="28"/>
          <w:szCs w:val="28"/>
          <w:shd w:val="clear" w:color="auto" w:fill="FFFFFF"/>
        </w:rPr>
        <w:t>would</w:t>
      </w:r>
      <w:r w:rsidRPr="00447E6C">
        <w:rPr>
          <w:rFonts w:ascii="Tahoma" w:hAnsi="Tahoma" w:cs="Tahoma"/>
          <w:sz w:val="28"/>
          <w:szCs w:val="28"/>
          <w:shd w:val="clear" w:color="auto" w:fill="FFFFFF"/>
        </w:rPr>
        <w:t xml:space="preserve"> then sell less radios.</w:t>
      </w:r>
    </w:p>
    <w:p w14:paraId="7537B408" w14:textId="77777777" w:rsidR="00C60CEC" w:rsidRDefault="00C60CEC">
      <w:pPr>
        <w:rPr>
          <w:rFonts w:ascii="Tahoma" w:hAnsi="Tahoma" w:cs="Tahoma"/>
          <w:sz w:val="18"/>
          <w:szCs w:val="18"/>
          <w:shd w:val="clear" w:color="auto" w:fill="FFFFFF"/>
        </w:rPr>
      </w:pPr>
    </w:p>
    <w:p w14:paraId="3DA65B35" w14:textId="77777777" w:rsidR="00F1360E" w:rsidRDefault="00F1360E">
      <w:pPr>
        <w:rPr>
          <w:rFonts w:ascii="Tahoma" w:hAnsi="Tahoma" w:cs="Tahoma"/>
          <w:sz w:val="18"/>
          <w:szCs w:val="18"/>
          <w:shd w:val="clear" w:color="auto" w:fill="FFFFFF"/>
        </w:rPr>
      </w:pPr>
    </w:p>
    <w:p w14:paraId="63ACB892" w14:textId="77777777" w:rsidR="00F1360E" w:rsidRPr="002B767D" w:rsidRDefault="00F1360E">
      <w:pPr>
        <w:rPr>
          <w:rFonts w:ascii="Tahoma" w:hAnsi="Tahoma" w:cs="Tahoma"/>
          <w:sz w:val="18"/>
          <w:szCs w:val="18"/>
        </w:rPr>
      </w:pPr>
    </w:p>
    <w:sectPr w:rsidR="00F1360E" w:rsidRPr="002B7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7D"/>
    <w:rsid w:val="000F2F89"/>
    <w:rsid w:val="001D7BBD"/>
    <w:rsid w:val="00254DEE"/>
    <w:rsid w:val="002B767D"/>
    <w:rsid w:val="00321D5A"/>
    <w:rsid w:val="00447E6C"/>
    <w:rsid w:val="00492BB7"/>
    <w:rsid w:val="005D7BDB"/>
    <w:rsid w:val="00B12F5E"/>
    <w:rsid w:val="00C60CEC"/>
    <w:rsid w:val="00F1360E"/>
    <w:rsid w:val="00FE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3631"/>
  <w15:chartTrackingRefBased/>
  <w15:docId w15:val="{413E1AEF-06DA-4652-B7D6-0D560B12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cp:lastModifiedBy>
  <cp:revision>2</cp:revision>
  <dcterms:created xsi:type="dcterms:W3CDTF">2022-07-18T18:24:00Z</dcterms:created>
  <dcterms:modified xsi:type="dcterms:W3CDTF">2022-07-18T18:24:00Z</dcterms:modified>
</cp:coreProperties>
</file>